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7B97725" w:rsidR="0084066C" w:rsidRDefault="00202C8A">
      <w:pPr>
        <w:rPr>
          <w:b/>
          <w:i/>
        </w:rPr>
      </w:pPr>
      <w:r>
        <w:rPr>
          <w:b/>
          <w:i/>
        </w:rPr>
        <w:t xml:space="preserve"> Call for </w:t>
      </w:r>
      <w:r w:rsidR="00442744">
        <w:rPr>
          <w:b/>
          <w:i/>
        </w:rPr>
        <w:t>proposals/ abstracts</w:t>
      </w:r>
      <w:r>
        <w:rPr>
          <w:b/>
          <w:i/>
        </w:rPr>
        <w:t xml:space="preserve"> to our article collection, “</w:t>
      </w:r>
      <w:r>
        <w:rPr>
          <w:b/>
          <w:i/>
          <w:color w:val="181818"/>
          <w:highlight w:val="white"/>
        </w:rPr>
        <w:t>Sport, Power and Policies</w:t>
      </w:r>
      <w:r>
        <w:rPr>
          <w:b/>
          <w:i/>
        </w:rPr>
        <w:t>”</w:t>
      </w:r>
      <w:r w:rsidR="00442744">
        <w:rPr>
          <w:b/>
          <w:i/>
        </w:rPr>
        <w:t xml:space="preserve"> to be published as a Themed Special Issue in ‘Frontiers in Sport</w:t>
      </w:r>
      <w:r w:rsidR="00BE4D35">
        <w:rPr>
          <w:b/>
          <w:i/>
        </w:rPr>
        <w:t>s</w:t>
      </w:r>
      <w:r w:rsidR="00442744">
        <w:rPr>
          <w:b/>
          <w:i/>
        </w:rPr>
        <w:t xml:space="preserve"> and Active Living’ </w:t>
      </w:r>
      <w:r>
        <w:rPr>
          <w:b/>
          <w:i/>
        </w:rPr>
        <w:br/>
      </w:r>
      <w:r w:rsidR="004110F9">
        <w:rPr>
          <w:b/>
          <w:i/>
        </w:rPr>
        <w:t>Topic Area: The History. Culture and Sociology of Sport</w:t>
      </w:r>
    </w:p>
    <w:p w14:paraId="00000002" w14:textId="77777777" w:rsidR="0084066C" w:rsidRDefault="0084066C">
      <w:pPr>
        <w:rPr>
          <w:b/>
          <w:i/>
        </w:rPr>
      </w:pPr>
    </w:p>
    <w:p w14:paraId="00000003" w14:textId="77777777" w:rsidR="0084066C" w:rsidRDefault="0084066C">
      <w:pPr>
        <w:rPr>
          <w:b/>
          <w:i/>
        </w:rPr>
      </w:pPr>
    </w:p>
    <w:p w14:paraId="0D792276" w14:textId="5F5ECDC8" w:rsidR="00274A9A" w:rsidRDefault="00202C8A">
      <w:r>
        <w:t>Manuscript submission is now open for a new article collection I am co-editing on “</w:t>
      </w:r>
      <w:r>
        <w:rPr>
          <w:i/>
          <w:color w:val="181818"/>
          <w:highlight w:val="white"/>
        </w:rPr>
        <w:t>Sport, Power and Policies</w:t>
      </w:r>
      <w:r>
        <w:t>”</w:t>
      </w:r>
      <w:r w:rsidR="00442744">
        <w:t>. Proposals/ Abstracts (250 – 300 words</w:t>
      </w:r>
      <w:r w:rsidR="00274A9A">
        <w:t>)</w:t>
      </w:r>
      <w:r w:rsidR="00442744">
        <w:t xml:space="preserve"> are invited</w:t>
      </w:r>
    </w:p>
    <w:p w14:paraId="7359F40B" w14:textId="2D8E94B1" w:rsidR="00274A9A" w:rsidRPr="00274A9A" w:rsidRDefault="00274A9A">
      <w:pPr>
        <w:rPr>
          <w:b/>
          <w:bCs/>
          <w:u w:val="single"/>
        </w:rPr>
      </w:pPr>
      <w:r w:rsidRPr="00274A9A">
        <w:rPr>
          <w:b/>
          <w:bCs/>
          <w:u w:val="single"/>
        </w:rPr>
        <w:t xml:space="preserve">Key deadlines – Abstract / Proposal Submission: </w:t>
      </w:r>
      <w:r w:rsidR="00A2047D">
        <w:rPr>
          <w:b/>
          <w:bCs/>
          <w:u w:val="single"/>
        </w:rPr>
        <w:t>October 7</w:t>
      </w:r>
      <w:r w:rsidRPr="00274A9A">
        <w:rPr>
          <w:b/>
          <w:bCs/>
          <w:u w:val="single"/>
          <w:vertAlign w:val="superscript"/>
        </w:rPr>
        <w:t>th</w:t>
      </w:r>
      <w:r w:rsidRPr="00274A9A">
        <w:rPr>
          <w:b/>
          <w:bCs/>
          <w:u w:val="single"/>
        </w:rPr>
        <w:t>, 2022.</w:t>
      </w:r>
    </w:p>
    <w:p w14:paraId="7FF1C811" w14:textId="42D46562" w:rsidR="004110F9" w:rsidRDefault="00274A9A">
      <w:pPr>
        <w:rPr>
          <w:b/>
          <w:bCs/>
          <w:u w:val="single"/>
        </w:rPr>
      </w:pPr>
      <w:r w:rsidRPr="00274A9A">
        <w:rPr>
          <w:b/>
          <w:bCs/>
          <w:u w:val="single"/>
        </w:rPr>
        <w:t xml:space="preserve">Manuscript submission: </w:t>
      </w:r>
      <w:r w:rsidR="00A2047D">
        <w:rPr>
          <w:b/>
          <w:bCs/>
          <w:u w:val="single"/>
        </w:rPr>
        <w:t>December</w:t>
      </w:r>
      <w:r w:rsidRPr="00274A9A">
        <w:rPr>
          <w:b/>
          <w:bCs/>
          <w:u w:val="single"/>
        </w:rPr>
        <w:t xml:space="preserve"> </w:t>
      </w:r>
      <w:r w:rsidR="00A2047D">
        <w:rPr>
          <w:b/>
          <w:bCs/>
          <w:u w:val="single"/>
        </w:rPr>
        <w:t>2</w:t>
      </w:r>
      <w:r w:rsidR="00A2047D">
        <w:rPr>
          <w:b/>
          <w:bCs/>
          <w:u w:val="single"/>
          <w:vertAlign w:val="superscript"/>
        </w:rPr>
        <w:t>nd</w:t>
      </w:r>
      <w:r w:rsidRPr="00274A9A">
        <w:rPr>
          <w:b/>
          <w:bCs/>
          <w:u w:val="single"/>
        </w:rPr>
        <w:t>, 2022.</w:t>
      </w:r>
    </w:p>
    <w:p w14:paraId="00000004" w14:textId="2EF8441F" w:rsidR="0084066C" w:rsidRDefault="004110F9">
      <w:r>
        <w:rPr>
          <w:b/>
          <w:bCs/>
          <w:u w:val="single"/>
        </w:rPr>
        <w:t xml:space="preserve">Word </w:t>
      </w:r>
      <w:proofErr w:type="gramStart"/>
      <w:r>
        <w:rPr>
          <w:b/>
          <w:bCs/>
          <w:u w:val="single"/>
        </w:rPr>
        <w:t>Count :</w:t>
      </w:r>
      <w:proofErr w:type="gramEnd"/>
      <w:r>
        <w:rPr>
          <w:b/>
          <w:bCs/>
          <w:u w:val="single"/>
        </w:rPr>
        <w:t xml:space="preserve"> 12,000 words ( Category A Submission)</w:t>
      </w:r>
      <w:r w:rsidR="00202C8A" w:rsidRPr="00274A9A">
        <w:rPr>
          <w:b/>
          <w:bCs/>
          <w:u w:val="single"/>
        </w:rPr>
        <w:br/>
      </w:r>
      <w:r w:rsidR="00202C8A" w:rsidRPr="00274A9A">
        <w:rPr>
          <w:b/>
          <w:bCs/>
          <w:u w:val="single"/>
        </w:rPr>
        <w:br/>
      </w:r>
      <w:r w:rsidR="00202C8A">
        <w:t xml:space="preserve">The aim of the collection is to bring together the latest quality articles from researchers working in the area of </w:t>
      </w:r>
      <w:r w:rsidR="00274A9A">
        <w:t>Sport and Politics Research</w:t>
      </w:r>
      <w:r w:rsidR="00480312">
        <w:t xml:space="preserve">. </w:t>
      </w:r>
      <w:r w:rsidR="00202C8A">
        <w:t xml:space="preserve"> focused o</w:t>
      </w:r>
      <w:r w:rsidR="00274A9A">
        <w:t>n the themes outlined in the RT on the SPRING website and other platforms.</w:t>
      </w:r>
      <w:r w:rsidR="00202C8A">
        <w:t xml:space="preserve"> All research will be published via Open Access. We additionally aim to put together a free eBook of all published manuscripts to provide an up-to-date and comprehensive overview of the latest research developments in the field.</w:t>
      </w:r>
    </w:p>
    <w:p w14:paraId="00000005" w14:textId="77777777" w:rsidR="0084066C" w:rsidRDefault="0084066C"/>
    <w:p w14:paraId="00000006" w14:textId="511CB569" w:rsidR="0084066C" w:rsidRDefault="00202C8A">
      <w:r>
        <w:t>On behalf of the editorial team, we would like to consider a contribution of  a paper from you in this collection - we would welcome original research, reviews/mini reviews,</w:t>
      </w:r>
      <w:r w:rsidR="00480312">
        <w:t xml:space="preserve"> and more on one of the themes suggested on the RT public page. Those of you who attended the recent Sport and Politics Study Group Conference at the University of Aveiro may be especially interested in contributing an article. However, the Call for Proposals also welcomes </w:t>
      </w:r>
      <w:r w:rsidR="002619CC">
        <w:t>contributions from colleagues who were unable to attend the event.</w:t>
      </w:r>
    </w:p>
    <w:p w14:paraId="5568575B" w14:textId="5E29AB8B" w:rsidR="00BE4D35" w:rsidRDefault="00BE4D35">
      <w:r>
        <w:t>There are comprehensive guidelines for authors regarding their submission on the Frontiers website. The editors will maintain regular contact with Jacob Dyer at</w:t>
      </w:r>
      <w:r w:rsidR="005301F3">
        <w:t xml:space="preserve"> Frontiers throughout the process and will be pleased both to respond to your queries and guide you through everything.</w:t>
      </w:r>
    </w:p>
    <w:p w14:paraId="00000007" w14:textId="77777777" w:rsidR="0084066C" w:rsidRDefault="0084066C"/>
    <w:p w14:paraId="00000008" w14:textId="77777777" w:rsidR="0084066C" w:rsidRDefault="00202C8A">
      <w:r>
        <w:t xml:space="preserve">You can learn more about the collection here: </w:t>
      </w:r>
      <w:hyperlink r:id="rId4">
        <w:r>
          <w:rPr>
            <w:color w:val="1155CC"/>
            <w:u w:val="single"/>
          </w:rPr>
          <w:t>https://www.frontiersin.org/research-topics/35888/sport-power-and-policies</w:t>
        </w:r>
      </w:hyperlink>
    </w:p>
    <w:p w14:paraId="00000009" w14:textId="77777777" w:rsidR="0084066C" w:rsidRDefault="0084066C"/>
    <w:p w14:paraId="0000000B" w14:textId="77777777" w:rsidR="0084066C" w:rsidRDefault="0084066C"/>
    <w:p w14:paraId="0000000C" w14:textId="11C9B14A" w:rsidR="0084066C" w:rsidRDefault="00202C8A">
      <w:r>
        <w:t xml:space="preserve">This is </w:t>
      </w:r>
      <w:r w:rsidR="00DD4F35">
        <w:t>a collaborative project between SPRING</w:t>
      </w:r>
      <w:r>
        <w:t xml:space="preserve"> and Frontiers in Sports and Active Living.</w:t>
      </w:r>
    </w:p>
    <w:p w14:paraId="0000000D" w14:textId="77777777" w:rsidR="0084066C" w:rsidRDefault="0084066C"/>
    <w:p w14:paraId="0000000E" w14:textId="29CC9EE1" w:rsidR="0084066C" w:rsidRDefault="00202C8A">
      <w:r>
        <w:t xml:space="preserve">Please note that publishing fees are applied to accepted articles, but the team at Frontiers is happy to advise you in this regard. Your financial status should not deter you from submitting a proposal. </w:t>
      </w:r>
      <w:r w:rsidR="005301F3">
        <w:t>The editorial team would like to emphasise this point.</w:t>
      </w:r>
      <w:r>
        <w:t xml:space="preserve">You can reach out to our dedicated point of contact at Frontiers, Jacob Dyer, at </w:t>
      </w:r>
      <w:hyperlink r:id="rId5">
        <w:r>
          <w:rPr>
            <w:color w:val="1155CC"/>
            <w:u w:val="single"/>
          </w:rPr>
          <w:t>sports.submissions@frontiersin.org</w:t>
        </w:r>
      </w:hyperlink>
      <w:r>
        <w:t xml:space="preserve"> if you have any questions.</w:t>
      </w:r>
    </w:p>
    <w:p w14:paraId="0000000F" w14:textId="77777777" w:rsidR="0084066C" w:rsidRDefault="0084066C"/>
    <w:p w14:paraId="00000010" w14:textId="3D826298" w:rsidR="0084066C" w:rsidRDefault="00202C8A">
      <w:r>
        <w:t xml:space="preserve">If you are interested, please register via the link below. </w:t>
      </w:r>
      <w:r w:rsidR="00DD4F35">
        <w:t>We hope that this will be the main channel of communication about the project</w:t>
      </w:r>
      <w:r>
        <w:t>. If you do not wish to participate but know someone who might be, please feel free to forward this on to them.</w:t>
      </w:r>
      <w:r w:rsidR="000D25B7">
        <w:t xml:space="preserve"> We wish to open up this opportunity to as many colleagues as possible </w:t>
      </w:r>
    </w:p>
    <w:p w14:paraId="4E45F027" w14:textId="259BDEA7" w:rsidR="000D25B7" w:rsidRDefault="00BE4D35">
      <w:r>
        <w:t>http://mon.uvic.cat/spring/</w:t>
      </w:r>
    </w:p>
    <w:p w14:paraId="00000011" w14:textId="77777777" w:rsidR="0084066C" w:rsidRDefault="0084066C"/>
    <w:p w14:paraId="00000012" w14:textId="77777777" w:rsidR="0084066C" w:rsidRDefault="0084066C"/>
    <w:p w14:paraId="00000013" w14:textId="77072DF1" w:rsidR="0084066C" w:rsidRDefault="00202C8A">
      <w:pPr>
        <w:rPr>
          <w:color w:val="181818"/>
        </w:rPr>
      </w:pPr>
      <w:r>
        <w:lastRenderedPageBreak/>
        <w:t xml:space="preserve">On behalf of the editorial team: </w:t>
      </w:r>
      <w:r w:rsidR="002619CC">
        <w:rPr>
          <w:color w:val="181818"/>
          <w:highlight w:val="white"/>
        </w:rPr>
        <w:t xml:space="preserve">Jim O’Brien, </w:t>
      </w:r>
      <w:proofErr w:type="spellStart"/>
      <w:r w:rsidR="002619CC">
        <w:rPr>
          <w:color w:val="181818"/>
          <w:highlight w:val="white"/>
        </w:rPr>
        <w:t>Carles</w:t>
      </w:r>
      <w:proofErr w:type="spellEnd"/>
      <w:r w:rsidR="002619CC">
        <w:rPr>
          <w:color w:val="181818"/>
          <w:highlight w:val="white"/>
        </w:rPr>
        <w:t xml:space="preserve"> Rodrigues,</w:t>
      </w:r>
      <w:r>
        <w:rPr>
          <w:color w:val="181818"/>
          <w:highlight w:val="white"/>
        </w:rPr>
        <w:t xml:space="preserve"> Flavio </w:t>
      </w:r>
      <w:r w:rsidR="002619CC">
        <w:rPr>
          <w:color w:val="181818"/>
          <w:highlight w:val="white"/>
        </w:rPr>
        <w:t xml:space="preserve">de </w:t>
      </w:r>
      <w:r>
        <w:rPr>
          <w:color w:val="181818"/>
          <w:highlight w:val="white"/>
        </w:rPr>
        <w:t>Campos, Russell Holden and Raúl Martínez-</w:t>
      </w:r>
      <w:proofErr w:type="spellStart"/>
      <w:r w:rsidR="002619CC">
        <w:rPr>
          <w:color w:val="181818"/>
          <w:highlight w:val="white"/>
        </w:rPr>
        <w:t>C</w:t>
      </w:r>
      <w:r>
        <w:rPr>
          <w:color w:val="181818"/>
          <w:highlight w:val="white"/>
        </w:rPr>
        <w:t>orcuera</w:t>
      </w:r>
      <w:proofErr w:type="spellEnd"/>
      <w:r>
        <w:rPr>
          <w:color w:val="181818"/>
          <w:highlight w:val="white"/>
        </w:rPr>
        <w:t>.</w:t>
      </w:r>
    </w:p>
    <w:p w14:paraId="655C8F45" w14:textId="77777777" w:rsidR="00A2047D" w:rsidRDefault="00A2047D">
      <w:pPr>
        <w:rPr>
          <w:color w:val="181818"/>
        </w:rPr>
      </w:pPr>
    </w:p>
    <w:p w14:paraId="697A728E" w14:textId="035EC29C" w:rsidR="002619CC" w:rsidRDefault="002619CC">
      <w:r>
        <w:rPr>
          <w:color w:val="181818"/>
        </w:rPr>
        <w:t>June 22, 2022</w:t>
      </w:r>
    </w:p>
    <w:p w14:paraId="00000014" w14:textId="77777777" w:rsidR="0084066C" w:rsidRDefault="0084066C"/>
    <w:p w14:paraId="00000015" w14:textId="77777777" w:rsidR="0084066C" w:rsidRDefault="0084066C"/>
    <w:p w14:paraId="00000016" w14:textId="77777777" w:rsidR="0084066C" w:rsidRDefault="0084066C"/>
    <w:p w14:paraId="00000017" w14:textId="77777777" w:rsidR="0084066C" w:rsidRDefault="0084066C">
      <w:pPr>
        <w:spacing w:before="240"/>
      </w:pPr>
    </w:p>
    <w:p w14:paraId="00000018" w14:textId="77777777" w:rsidR="0084066C" w:rsidRDefault="0084066C">
      <w:pPr>
        <w:shd w:val="clear" w:color="auto" w:fill="FFFFFF"/>
        <w:rPr>
          <w:rFonts w:ascii="Calibri" w:eastAsia="Calibri" w:hAnsi="Calibri" w:cs="Calibri"/>
        </w:rPr>
      </w:pPr>
    </w:p>
    <w:p w14:paraId="00000019" w14:textId="77777777" w:rsidR="0084066C" w:rsidRDefault="0084066C"/>
    <w:sectPr w:rsidR="0084066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66C"/>
    <w:rsid w:val="000D25B7"/>
    <w:rsid w:val="00202C8A"/>
    <w:rsid w:val="002619CC"/>
    <w:rsid w:val="00274A9A"/>
    <w:rsid w:val="004110F9"/>
    <w:rsid w:val="00442744"/>
    <w:rsid w:val="00480312"/>
    <w:rsid w:val="005301F3"/>
    <w:rsid w:val="0084066C"/>
    <w:rsid w:val="00A2047D"/>
    <w:rsid w:val="00BE4D35"/>
    <w:rsid w:val="00DD4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5D8D"/>
  <w15:docId w15:val="{9D9DF738-2766-4126-B0E2-20C13A63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ports.submissions@frontiersin.org" TargetMode="External"/><Relationship Id="rId4" Type="http://schemas.openxmlformats.org/officeDocument/2006/relationships/hyperlink" Target="https://www.frontiersin.org/research-topics/35888/sport-power-and-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Nahuel Faedo</cp:lastModifiedBy>
  <cp:revision>2</cp:revision>
  <dcterms:created xsi:type="dcterms:W3CDTF">2022-09-09T09:50:00Z</dcterms:created>
  <dcterms:modified xsi:type="dcterms:W3CDTF">2022-09-09T09:50:00Z</dcterms:modified>
</cp:coreProperties>
</file>